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E4" w:rsidRPr="007A1DB5" w:rsidRDefault="00372DE4" w:rsidP="006A164C">
      <w:pPr>
        <w:rPr>
          <w:sz w:val="24"/>
          <w:szCs w:val="24"/>
        </w:rPr>
      </w:pPr>
    </w:p>
    <w:p w:rsidR="0033099F" w:rsidRPr="0033099F" w:rsidRDefault="00E50807" w:rsidP="0033099F">
      <w:pPr>
        <w:tabs>
          <w:tab w:val="left" w:pos="1617"/>
        </w:tabs>
      </w:pPr>
      <w:r>
        <w:t>19</w:t>
      </w:r>
      <w:r w:rsidR="00011E1F">
        <w:t>.8</w:t>
      </w:r>
      <w:r w:rsidR="0033099F">
        <w:tab/>
        <w:t>11</w:t>
      </w:r>
    </w:p>
    <w:p w:rsidR="001F02E7" w:rsidRPr="002027A0" w:rsidRDefault="00376F29" w:rsidP="00AB0600">
      <w:pPr>
        <w:ind w:left="-709"/>
      </w:pPr>
      <w:r>
        <w:t xml:space="preserve">  </w:t>
      </w:r>
    </w:p>
    <w:p w:rsidR="002027A0" w:rsidRPr="0033099F" w:rsidRDefault="002027A0" w:rsidP="002027A0">
      <w:pPr>
        <w:rPr>
          <w:b/>
          <w:sz w:val="20"/>
          <w:szCs w:val="20"/>
        </w:rPr>
      </w:pPr>
    </w:p>
    <w:p w:rsidR="002027A0" w:rsidRPr="00862D31" w:rsidRDefault="002027A0" w:rsidP="002027A0">
      <w:pPr>
        <w:rPr>
          <w:sz w:val="20"/>
          <w:szCs w:val="20"/>
        </w:rPr>
      </w:pPr>
      <w:r w:rsidRPr="00862D31">
        <w:rPr>
          <w:b/>
          <w:sz w:val="20"/>
          <w:szCs w:val="20"/>
        </w:rPr>
        <w:t>УВАЖАЕМЫЕ ДАМЫ И ГОСПОДА,</w:t>
      </w:r>
    </w:p>
    <w:p w:rsidR="002027A0" w:rsidRPr="00862D31" w:rsidRDefault="002027A0" w:rsidP="002027A0">
      <w:pPr>
        <w:rPr>
          <w:b/>
          <w:sz w:val="20"/>
          <w:szCs w:val="20"/>
        </w:rPr>
      </w:pP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МВЦ «КРОКУС ЭКСПО» ПР</w:t>
      </w:r>
      <w:r w:rsidR="008A2322">
        <w:rPr>
          <w:b/>
          <w:sz w:val="20"/>
          <w:szCs w:val="20"/>
        </w:rPr>
        <w:t xml:space="preserve">ИГЛАШАЕТ ВАС ПРИНЯТЬ УЧАСТИЕ В </w:t>
      </w:r>
      <w:r w:rsidRPr="00862D31">
        <w:rPr>
          <w:b/>
          <w:sz w:val="20"/>
          <w:szCs w:val="20"/>
        </w:rPr>
        <w:t>МЕЖДУНАРОДНОЙ СПЕЦИАЛИЗИРОВАННОЙ ВЫСТАВКЕ «КЕРАМИК</w:t>
      </w:r>
      <w:r w:rsidRPr="00862D31">
        <w:rPr>
          <w:b/>
          <w:sz w:val="20"/>
          <w:szCs w:val="20"/>
          <w:lang w:val="en-US"/>
        </w:rPr>
        <w:t>A</w:t>
      </w:r>
      <w:r w:rsidRPr="00862D31">
        <w:rPr>
          <w:b/>
          <w:sz w:val="20"/>
          <w:szCs w:val="20"/>
        </w:rPr>
        <w:t xml:space="preserve"> - 2012»</w:t>
      </w:r>
      <w:r w:rsidR="007A1DB5">
        <w:rPr>
          <w:b/>
          <w:sz w:val="20"/>
          <w:szCs w:val="20"/>
        </w:rPr>
        <w:t xml:space="preserve">, КОТОРАЯ ПРОЙДЁТ В МОСКВЕ С </w:t>
      </w:r>
      <w:r w:rsidR="002E1439">
        <w:rPr>
          <w:b/>
          <w:sz w:val="20"/>
          <w:szCs w:val="20"/>
        </w:rPr>
        <w:t xml:space="preserve"> </w:t>
      </w:r>
      <w:r w:rsidR="007A1DB5" w:rsidRPr="00F34872">
        <w:rPr>
          <w:b/>
          <w:color w:val="FF0000"/>
        </w:rPr>
        <w:t xml:space="preserve">08 </w:t>
      </w:r>
      <w:r w:rsidRPr="00F34872">
        <w:rPr>
          <w:b/>
          <w:color w:val="FF0000"/>
        </w:rPr>
        <w:t>П</w:t>
      </w:r>
      <w:r w:rsidR="007A1DB5" w:rsidRPr="00F34872">
        <w:rPr>
          <w:b/>
          <w:color w:val="FF0000"/>
        </w:rPr>
        <w:t>О 11</w:t>
      </w:r>
      <w:r w:rsidR="007A1DB5" w:rsidRPr="002E1439">
        <w:rPr>
          <w:b/>
          <w:color w:val="FF0000"/>
          <w:sz w:val="20"/>
          <w:szCs w:val="20"/>
        </w:rPr>
        <w:t xml:space="preserve"> </w:t>
      </w:r>
      <w:r w:rsidR="002E1439">
        <w:rPr>
          <w:b/>
          <w:color w:val="FF0000"/>
          <w:sz w:val="20"/>
          <w:szCs w:val="20"/>
        </w:rPr>
        <w:t xml:space="preserve">НОЯБРЯ </w:t>
      </w:r>
      <w:r w:rsidRPr="002E1439">
        <w:rPr>
          <w:b/>
          <w:color w:val="FF0000"/>
          <w:sz w:val="20"/>
          <w:szCs w:val="20"/>
        </w:rPr>
        <w:t xml:space="preserve"> </w:t>
      </w:r>
      <w:r w:rsidR="001657B4" w:rsidRPr="002E1439">
        <w:rPr>
          <w:b/>
          <w:color w:val="FF0000"/>
          <w:sz w:val="20"/>
          <w:szCs w:val="20"/>
        </w:rPr>
        <w:t>2012 ГОДА</w:t>
      </w:r>
      <w:r w:rsidR="001657B4">
        <w:rPr>
          <w:b/>
          <w:sz w:val="20"/>
          <w:szCs w:val="20"/>
        </w:rPr>
        <w:t xml:space="preserve"> </w:t>
      </w:r>
      <w:r w:rsidR="002E1439">
        <w:rPr>
          <w:b/>
          <w:sz w:val="20"/>
          <w:szCs w:val="20"/>
        </w:rPr>
        <w:t xml:space="preserve"> </w:t>
      </w:r>
      <w:r w:rsidR="001657B4">
        <w:rPr>
          <w:b/>
          <w:sz w:val="20"/>
          <w:szCs w:val="20"/>
        </w:rPr>
        <w:t xml:space="preserve">В ПАВИЛЬОНЕ № </w:t>
      </w:r>
      <w:r w:rsidR="007A1DB5">
        <w:rPr>
          <w:b/>
          <w:sz w:val="20"/>
          <w:szCs w:val="20"/>
        </w:rPr>
        <w:t xml:space="preserve">2 </w:t>
      </w:r>
      <w:r w:rsidR="00F34872">
        <w:rPr>
          <w:b/>
          <w:sz w:val="20"/>
          <w:szCs w:val="20"/>
        </w:rPr>
        <w:t xml:space="preserve"> </w:t>
      </w:r>
      <w:r w:rsidR="007A1DB5">
        <w:rPr>
          <w:b/>
          <w:sz w:val="20"/>
          <w:szCs w:val="20"/>
        </w:rPr>
        <w:t>ЗАЛЫ   7</w:t>
      </w:r>
      <w:proofErr w:type="gramStart"/>
      <w:r w:rsidR="007A1DB5">
        <w:rPr>
          <w:b/>
          <w:sz w:val="20"/>
          <w:szCs w:val="20"/>
        </w:rPr>
        <w:t xml:space="preserve"> </w:t>
      </w:r>
      <w:r w:rsidR="00A076D4">
        <w:rPr>
          <w:b/>
          <w:sz w:val="20"/>
          <w:szCs w:val="20"/>
        </w:rPr>
        <w:t xml:space="preserve"> </w:t>
      </w:r>
      <w:r w:rsidR="007A1DB5">
        <w:rPr>
          <w:b/>
          <w:sz w:val="20"/>
          <w:szCs w:val="20"/>
        </w:rPr>
        <w:t>И</w:t>
      </w:r>
      <w:proofErr w:type="gramEnd"/>
      <w:r w:rsidR="007A1DB5">
        <w:rPr>
          <w:b/>
          <w:sz w:val="20"/>
          <w:szCs w:val="20"/>
        </w:rPr>
        <w:t xml:space="preserve"> </w:t>
      </w:r>
      <w:r w:rsidR="001657B4">
        <w:rPr>
          <w:b/>
          <w:sz w:val="20"/>
          <w:szCs w:val="20"/>
        </w:rPr>
        <w:t xml:space="preserve"> </w:t>
      </w:r>
      <w:r w:rsidR="007A1DB5">
        <w:rPr>
          <w:b/>
          <w:sz w:val="20"/>
          <w:szCs w:val="20"/>
        </w:rPr>
        <w:t xml:space="preserve">8 </w:t>
      </w:r>
      <w:r w:rsidRPr="00862D31">
        <w:rPr>
          <w:b/>
          <w:sz w:val="20"/>
          <w:szCs w:val="20"/>
        </w:rPr>
        <w:t xml:space="preserve"> НАШЕГО ВЫСТАВОЧНОГО КОМПЛЕКСА.</w:t>
      </w:r>
    </w:p>
    <w:p w:rsidR="002027A0" w:rsidRPr="00862D31" w:rsidRDefault="002027A0" w:rsidP="002027A0">
      <w:pPr>
        <w:rPr>
          <w:b/>
          <w:sz w:val="20"/>
          <w:szCs w:val="20"/>
        </w:rPr>
      </w:pPr>
    </w:p>
    <w:p w:rsidR="002027A0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ВЫСТАВКА ТАКОЙ ТЕМАТИКИ ПРОВОДИТСЯ ВПЕРВЫЕ ЗА ВСЮ ИСТОРИЮ РОССИЙСКОГО ВЫСТАВОЧНОГО БИЗНЕСА, ЧТО ОБУС</w:t>
      </w:r>
      <w:r w:rsidR="008A2322">
        <w:rPr>
          <w:b/>
          <w:sz w:val="20"/>
          <w:szCs w:val="20"/>
        </w:rPr>
        <w:t xml:space="preserve">ЛОВЛЕНО ПОТРЕБНОСТЯМИ НАШЕГО </w:t>
      </w:r>
      <w:r w:rsidRPr="00862D31">
        <w:rPr>
          <w:b/>
          <w:sz w:val="20"/>
          <w:szCs w:val="20"/>
        </w:rPr>
        <w:t>СТРЕМИТЕЛЬНО</w:t>
      </w:r>
      <w:r w:rsidR="00410AF0">
        <w:rPr>
          <w:b/>
          <w:sz w:val="20"/>
          <w:szCs w:val="20"/>
        </w:rPr>
        <w:t xml:space="preserve"> РАЗВИВАЮЩЕГОСЯ </w:t>
      </w:r>
      <w:r w:rsidRPr="00862D31">
        <w:rPr>
          <w:b/>
          <w:sz w:val="20"/>
          <w:szCs w:val="20"/>
        </w:rPr>
        <w:t>РЫНКА, НАБИРАЮЩИМИ СИЛУ ИННОВАЦИОННЫМИ ПРОЦЕССАМИ И МОДЕРНИЗАЦИЕЙ ВСЕХ ОТРАСЛЕЙ РОССИЙСКОЙ ПРОМЫШЛЕННОСТИ</w:t>
      </w:r>
      <w:r w:rsidR="00410AF0">
        <w:rPr>
          <w:b/>
          <w:sz w:val="20"/>
          <w:szCs w:val="20"/>
        </w:rPr>
        <w:t xml:space="preserve">, </w:t>
      </w:r>
      <w:r w:rsidR="003F6A92" w:rsidRPr="003F6A92">
        <w:rPr>
          <w:b/>
          <w:sz w:val="20"/>
          <w:szCs w:val="20"/>
        </w:rPr>
        <w:t xml:space="preserve"> </w:t>
      </w:r>
      <w:r w:rsidR="00410AF0">
        <w:rPr>
          <w:b/>
          <w:sz w:val="20"/>
          <w:szCs w:val="20"/>
        </w:rPr>
        <w:t>ВКЛЮЧАЯ СТРОИТЕЛЬНЫЙ СЕКТОР.</w:t>
      </w:r>
    </w:p>
    <w:p w:rsidR="00410AF0" w:rsidRPr="00410AF0" w:rsidRDefault="00410AF0" w:rsidP="002027A0">
      <w:pPr>
        <w:rPr>
          <w:b/>
          <w:sz w:val="20"/>
          <w:szCs w:val="20"/>
        </w:rPr>
      </w:pP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 xml:space="preserve">«КЕРАМИКА – 2012 » - ДЕМОНСТРАЦИЯ ПОЛНОГО КОМПЛЕКСА </w:t>
      </w:r>
      <w:r>
        <w:rPr>
          <w:b/>
          <w:sz w:val="20"/>
          <w:szCs w:val="20"/>
        </w:rPr>
        <w:t xml:space="preserve">МАШИН И ОБОРУДОВАНИЯ, </w:t>
      </w:r>
      <w:r w:rsidRPr="00862D31">
        <w:rPr>
          <w:b/>
          <w:sz w:val="20"/>
          <w:szCs w:val="20"/>
        </w:rPr>
        <w:t>ИСПОЛЬЗУЕМЫХ ДЛЯ ДОБЫЧИ, ПЕРЕРАБОТКИ, ИЗГОТОВЛЕНИИЯ И ТРАНСПОРТИРОВКИ СЫРЬЕВЫХ МАТЕРИАЛОВ И ГОТОВЫХ КЕРАМИЧЕСКИХ ИЗДЕЛИЙ. БОЛЬШОЙ ИНТЕРЕС ДЛЯ НАШЕГО РЫНКА ПРЕДСТАВЛЯЮТ И ПРОИЗВОДИТЕЛИ ОБОРУДОВАНИЯ ДЛЯ СРЕДНИХ И МАЛЫХ ПРЕДПРИЯТИЙ.</w:t>
      </w:r>
    </w:p>
    <w:p w:rsidR="005645F8" w:rsidRDefault="005645F8" w:rsidP="002027A0">
      <w:pPr>
        <w:rPr>
          <w:b/>
          <w:sz w:val="20"/>
          <w:szCs w:val="20"/>
        </w:rPr>
      </w:pP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ОРГАНИЗАТОР ОБЕСПЕЧИТ ЭКСПОНЕНТАМ ЦЕЛЕВУЮ АУДИТОРИЮ, ПРИГЛАШАЯ ПОТЕНЦИАЛЬНЫХ ПОКУПАТЕЛЕЙ И ПАРТНЁРОВ ИЗ САМЫХ ОТДАЛЁННЫХ УГОЛКОВ РОССИИ И ЗАРУБЕЖНЫХ СТРАН.</w:t>
      </w: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 xml:space="preserve">«КЕРАМИКА – 2012» - ПРЕКРАСНАЯ ВОЗМОЖНОСТЬ ПОКАЗАТЬ </w:t>
      </w:r>
      <w:r>
        <w:rPr>
          <w:b/>
          <w:sz w:val="20"/>
          <w:szCs w:val="20"/>
        </w:rPr>
        <w:t>П</w:t>
      </w:r>
      <w:r w:rsidRPr="00862D31">
        <w:rPr>
          <w:b/>
          <w:sz w:val="20"/>
          <w:szCs w:val="20"/>
        </w:rPr>
        <w:t>ОСЛЕДНИЕ ДОСТИЖЕНИЯ В ОБЛАСТИ МАШИНОСТРОЕНИЯ ДЛЯ КЕРАМИЧЕСКОЙ ПРОМЫШЛЕННОСТИ, НОВЫЕ ПРОДУКТЫ И УСЛУГИ СПЕЦИАЛИСТАМ ВСЕХ РОССИЙСКИХ РЕГИОНОВ, МНОГОЧИСЛЕННЫМ ПРЕДСТАВИТЕЛЯМ</w:t>
      </w:r>
      <w:r w:rsidR="00B43DEE" w:rsidRPr="00B43DEE">
        <w:rPr>
          <w:b/>
          <w:sz w:val="20"/>
          <w:szCs w:val="20"/>
        </w:rPr>
        <w:t xml:space="preserve"> </w:t>
      </w:r>
      <w:r w:rsidRPr="00862D31">
        <w:rPr>
          <w:b/>
          <w:sz w:val="20"/>
          <w:szCs w:val="20"/>
        </w:rPr>
        <w:t>ПРОМЫШЛЕННОСТИ И ПОТРЕБИТЕЛЯМ.</w:t>
      </w:r>
    </w:p>
    <w:p w:rsidR="008A2322" w:rsidRDefault="008A2322" w:rsidP="002027A0">
      <w:pPr>
        <w:rPr>
          <w:b/>
          <w:sz w:val="20"/>
          <w:szCs w:val="20"/>
        </w:rPr>
      </w:pP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ВЫСТАВКЕ ГАРАНТИРОВАНО САМОЕ ПРИСТАЛЬНОЕ ВНИМАНИЕ НЕ ТОЛЬКО ДЕЛОВЫХ КРУГОВ И ШИРОКОЙ ОБЩЕСТВЕННОСТИ, НО И МНОГОЧИСЛЕННЫХ СРЕДСТВ МАССОВОЙ ИНФОРМАЦИИ, ОТ СПЕЦИАЛИЗИРОВАННЫХ ПЕРИОДИЧЕСКИХ ИЗДАНИЙ ДО ТЕЛЕВИДЕНИЯ И РАДИО.</w:t>
      </w: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 xml:space="preserve">В ЧИСЛЕ ПРИГЛАШЁННЫХ К УЧАСТИЮ В ВЫСТАВКЕ - ВЕДУЩИЕ ПРОИЗВОДИТЕЛИ СТАНКОВ. </w:t>
      </w:r>
      <w:proofErr w:type="gramStart"/>
      <w:r w:rsidRPr="00862D31">
        <w:rPr>
          <w:b/>
          <w:sz w:val="20"/>
          <w:szCs w:val="20"/>
        </w:rPr>
        <w:t>ОБОРУДОВАНИЯ, МАТЕРИАЛОВ И ГОТОВЫХ ИЗДЕЛИЙ, ОБЩЕСТВА, СОЮЗЫ</w:t>
      </w:r>
      <w:r w:rsidR="00B43DEE" w:rsidRPr="00B43DEE">
        <w:rPr>
          <w:b/>
          <w:sz w:val="20"/>
          <w:szCs w:val="20"/>
        </w:rPr>
        <w:t>,</w:t>
      </w:r>
      <w:r w:rsidRPr="00862D31">
        <w:rPr>
          <w:b/>
          <w:sz w:val="20"/>
          <w:szCs w:val="20"/>
        </w:rPr>
        <w:t xml:space="preserve"> ФЕДЕРАЦИИ И АССОЦИАЦИИ</w:t>
      </w:r>
      <w:r w:rsidR="007E2A0F">
        <w:rPr>
          <w:b/>
          <w:sz w:val="20"/>
          <w:szCs w:val="20"/>
        </w:rPr>
        <w:t xml:space="preserve"> СТАНКОСТРОИТЕЛЕЙ И ПРОИЗВОДИТЕЛЕЙ</w:t>
      </w:r>
      <w:r w:rsidRPr="00862D31">
        <w:rPr>
          <w:b/>
          <w:sz w:val="20"/>
          <w:szCs w:val="20"/>
        </w:rPr>
        <w:t xml:space="preserve"> КЕРАМИКИ, УЧЕБНЫЕ ЗАВЕДЕНИЯ, А ТАКЖЕ ИЗДАТЕЛЬСТВА</w:t>
      </w:r>
      <w:r w:rsidR="00B43DEE" w:rsidRPr="00B43DEE">
        <w:rPr>
          <w:b/>
          <w:sz w:val="20"/>
          <w:szCs w:val="20"/>
        </w:rPr>
        <w:t>,</w:t>
      </w:r>
      <w:r w:rsidRPr="00862D31">
        <w:rPr>
          <w:b/>
          <w:sz w:val="20"/>
          <w:szCs w:val="20"/>
        </w:rPr>
        <w:t xml:space="preserve"> ВЫПУСКАЮЩИЕ СПЕЦИАЛИЗИРОВАННУЮ ЛИТЕРАТУРУ, МУЗЕИ, СТУДИИ ПРОФЕССИОНАЛЬНЫХ ХУДОЖНИКОВ – КЕРАМИСТОВ И ЛЮБИТЕЛЕЙ, НАРОДНЫЕ ПРОМЫСЛЫ</w:t>
      </w:r>
      <w:r w:rsidR="00B43DEE" w:rsidRPr="00B43DEE">
        <w:rPr>
          <w:b/>
          <w:sz w:val="20"/>
          <w:szCs w:val="20"/>
        </w:rPr>
        <w:t>.</w:t>
      </w:r>
      <w:r w:rsidRPr="00862D31">
        <w:rPr>
          <w:b/>
          <w:sz w:val="20"/>
          <w:szCs w:val="20"/>
        </w:rPr>
        <w:t xml:space="preserve"> </w:t>
      </w:r>
      <w:proofErr w:type="gramEnd"/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МВЦ «КРОКУС ЭКСПО» РАСПОЛАГАЕТ ВСЕМ НЕОБХОДИМЫМ ДЛЯ ПРОВЕДЕНИЯ СИМПОЗИУМОВ, СЕМИНАРОВ, КРУГЛЫХ СТОЛОВ, СОЗДАВАЯ ВСЕ УСЛОВИЯ ДЛЯ ОБЩЕНИЯ.</w:t>
      </w:r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БОЛЕЕ ПОДРОБНАЯ ИНФОРМАЦИЯ, КАСАЮЩАЯСЯ УЧАСТИЯ В ВЫСТАВКЕ,</w:t>
      </w:r>
      <w:r>
        <w:rPr>
          <w:b/>
          <w:sz w:val="20"/>
          <w:szCs w:val="20"/>
        </w:rPr>
        <w:t xml:space="preserve"> БУДЕТ СКОРО  </w:t>
      </w:r>
      <w:r w:rsidRPr="00862D31">
        <w:rPr>
          <w:b/>
          <w:sz w:val="20"/>
          <w:szCs w:val="20"/>
        </w:rPr>
        <w:t xml:space="preserve">РАЗМЕЩЕНА НА САЙТЕ  </w:t>
      </w:r>
      <w:r w:rsidRPr="00862D31">
        <w:rPr>
          <w:b/>
          <w:sz w:val="20"/>
          <w:szCs w:val="20"/>
          <w:lang w:val="en-US"/>
        </w:rPr>
        <w:t>www</w:t>
      </w:r>
      <w:r w:rsidR="00D360EA">
        <w:rPr>
          <w:b/>
          <w:sz w:val="20"/>
          <w:szCs w:val="20"/>
        </w:rPr>
        <w:t>.</w:t>
      </w:r>
      <w:proofErr w:type="spellStart"/>
      <w:r w:rsidR="00D360EA">
        <w:rPr>
          <w:b/>
          <w:sz w:val="20"/>
          <w:szCs w:val="20"/>
          <w:lang w:val="en-US"/>
        </w:rPr>
        <w:t>k</w:t>
      </w:r>
      <w:r w:rsidRPr="00862D31">
        <w:rPr>
          <w:b/>
          <w:sz w:val="20"/>
          <w:szCs w:val="20"/>
          <w:lang w:val="en-US"/>
        </w:rPr>
        <w:t>eramik</w:t>
      </w:r>
      <w:r w:rsidR="009F1DB7">
        <w:rPr>
          <w:b/>
          <w:sz w:val="20"/>
          <w:szCs w:val="20"/>
          <w:lang w:val="en-US"/>
        </w:rPr>
        <w:t>a</w:t>
      </w:r>
      <w:r w:rsidRPr="00862D31">
        <w:rPr>
          <w:b/>
          <w:sz w:val="20"/>
          <w:szCs w:val="20"/>
          <w:lang w:val="en-US"/>
        </w:rPr>
        <w:t>expo</w:t>
      </w:r>
      <w:proofErr w:type="spellEnd"/>
      <w:r w:rsidRPr="00862D31">
        <w:rPr>
          <w:b/>
          <w:sz w:val="20"/>
          <w:szCs w:val="20"/>
        </w:rPr>
        <w:t>.</w:t>
      </w:r>
      <w:proofErr w:type="spellStart"/>
      <w:r w:rsidRPr="00862D31">
        <w:rPr>
          <w:b/>
          <w:sz w:val="20"/>
          <w:szCs w:val="20"/>
          <w:lang w:val="en-US"/>
        </w:rPr>
        <w:t>ru</w:t>
      </w:r>
      <w:proofErr w:type="spellEnd"/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ПО ВСЕМ ВОПРОСАМ УЧАСТИЯ ПРОСИМ ОБРАЩАТЬСЯ В ДИРЕКЦИЮ ВЫСТАВКИ:</w:t>
      </w:r>
    </w:p>
    <w:p w:rsidR="00B83568" w:rsidRDefault="00B83568" w:rsidP="002027A0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ТАТЬЯНА  САВОЩЕНКО</w:t>
      </w:r>
    </w:p>
    <w:p w:rsidR="002027A0" w:rsidRPr="00B43DEE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ТЕЛ</w:t>
      </w:r>
      <w:r w:rsidRPr="00B43DEE">
        <w:rPr>
          <w:b/>
          <w:sz w:val="20"/>
          <w:szCs w:val="20"/>
        </w:rPr>
        <w:t>.:</w:t>
      </w:r>
      <w:r w:rsidR="00B43DEE" w:rsidRPr="00B43DEE">
        <w:rPr>
          <w:b/>
          <w:sz w:val="20"/>
          <w:szCs w:val="20"/>
        </w:rPr>
        <w:tab/>
      </w:r>
      <w:r w:rsidRPr="00B43DEE">
        <w:rPr>
          <w:b/>
          <w:sz w:val="20"/>
          <w:szCs w:val="20"/>
        </w:rPr>
        <w:t xml:space="preserve">7 </w:t>
      </w:r>
      <w:r w:rsidRPr="00862D31">
        <w:rPr>
          <w:b/>
          <w:sz w:val="20"/>
          <w:szCs w:val="20"/>
          <w:lang w:val="en-US"/>
        </w:rPr>
        <w:t> </w:t>
      </w:r>
      <w:r w:rsidRPr="00B43DEE">
        <w:rPr>
          <w:b/>
          <w:sz w:val="20"/>
          <w:szCs w:val="20"/>
        </w:rPr>
        <w:t>495</w:t>
      </w:r>
      <w:r w:rsidRPr="00862D31">
        <w:rPr>
          <w:b/>
          <w:sz w:val="20"/>
          <w:szCs w:val="20"/>
          <w:lang w:val="en-US"/>
        </w:rPr>
        <w:t> </w:t>
      </w:r>
      <w:r w:rsidR="003F6A92">
        <w:rPr>
          <w:b/>
          <w:sz w:val="20"/>
          <w:szCs w:val="20"/>
        </w:rPr>
        <w:t xml:space="preserve">983 06 </w:t>
      </w:r>
      <w:r w:rsidR="001917A9">
        <w:rPr>
          <w:b/>
          <w:sz w:val="20"/>
          <w:szCs w:val="20"/>
        </w:rPr>
        <w:t>7</w:t>
      </w:r>
      <w:r w:rsidRPr="00B43DEE">
        <w:rPr>
          <w:b/>
          <w:sz w:val="20"/>
          <w:szCs w:val="20"/>
        </w:rPr>
        <w:t>1</w:t>
      </w:r>
    </w:p>
    <w:p w:rsidR="002027A0" w:rsidRPr="00B43DEE" w:rsidRDefault="00AB7770" w:rsidP="002027A0">
      <w:pPr>
        <w:rPr>
          <w:b/>
          <w:sz w:val="20"/>
          <w:szCs w:val="20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118745</wp:posOffset>
            </wp:positionV>
            <wp:extent cx="718820" cy="791210"/>
            <wp:effectExtent l="0" t="0" r="0" b="8890"/>
            <wp:wrapNone/>
            <wp:docPr id="2" name="Picture 2" descr="img117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7_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0F">
        <w:rPr>
          <w:b/>
          <w:sz w:val="20"/>
          <w:szCs w:val="20"/>
          <w:lang w:val="en-US"/>
        </w:rPr>
        <w:t>E</w:t>
      </w:r>
      <w:r w:rsidR="007E2A0F" w:rsidRPr="00B43DEE">
        <w:rPr>
          <w:b/>
          <w:sz w:val="20"/>
          <w:szCs w:val="20"/>
        </w:rPr>
        <w:t>-</w:t>
      </w:r>
      <w:r w:rsidR="007E2A0F">
        <w:rPr>
          <w:b/>
          <w:sz w:val="20"/>
          <w:szCs w:val="20"/>
          <w:lang w:val="en-US"/>
        </w:rPr>
        <w:t>MAIL</w:t>
      </w:r>
      <w:r w:rsidR="007E2A0F" w:rsidRPr="00B43DEE">
        <w:rPr>
          <w:b/>
          <w:sz w:val="20"/>
          <w:szCs w:val="20"/>
        </w:rPr>
        <w:t>:</w:t>
      </w:r>
      <w:r w:rsidR="00B43DEE" w:rsidRPr="00B43DEE">
        <w:rPr>
          <w:b/>
          <w:sz w:val="20"/>
          <w:szCs w:val="20"/>
        </w:rPr>
        <w:tab/>
      </w:r>
      <w:proofErr w:type="spellStart"/>
      <w:r w:rsidR="007E2A0F">
        <w:rPr>
          <w:b/>
          <w:sz w:val="20"/>
          <w:szCs w:val="20"/>
          <w:lang w:val="en-US"/>
        </w:rPr>
        <w:t>savoshenko</w:t>
      </w:r>
      <w:proofErr w:type="spellEnd"/>
      <w:r w:rsidR="002027A0" w:rsidRPr="00B43DEE">
        <w:rPr>
          <w:b/>
          <w:sz w:val="20"/>
          <w:szCs w:val="20"/>
        </w:rPr>
        <w:t>@</w:t>
      </w:r>
      <w:r w:rsidR="002027A0" w:rsidRPr="00862D31">
        <w:rPr>
          <w:b/>
          <w:sz w:val="20"/>
          <w:szCs w:val="20"/>
          <w:lang w:val="en-US"/>
        </w:rPr>
        <w:t>crocus</w:t>
      </w:r>
      <w:r w:rsidR="002027A0" w:rsidRPr="00B43DEE">
        <w:rPr>
          <w:b/>
          <w:sz w:val="20"/>
          <w:szCs w:val="20"/>
        </w:rPr>
        <w:t>-</w:t>
      </w:r>
      <w:r w:rsidR="002027A0" w:rsidRPr="00862D31">
        <w:rPr>
          <w:b/>
          <w:sz w:val="20"/>
          <w:szCs w:val="20"/>
          <w:lang w:val="en-US"/>
        </w:rPr>
        <w:t>off</w:t>
      </w:r>
      <w:r w:rsidR="002027A0" w:rsidRPr="00B43DEE">
        <w:rPr>
          <w:b/>
          <w:sz w:val="20"/>
          <w:szCs w:val="20"/>
        </w:rPr>
        <w:t>.</w:t>
      </w:r>
      <w:proofErr w:type="spellStart"/>
      <w:r w:rsidR="002027A0" w:rsidRPr="00862D31">
        <w:rPr>
          <w:b/>
          <w:sz w:val="20"/>
          <w:szCs w:val="20"/>
          <w:lang w:val="en-US"/>
        </w:rPr>
        <w:t>ru</w:t>
      </w:r>
      <w:proofErr w:type="spellEnd"/>
    </w:p>
    <w:p w:rsidR="002027A0" w:rsidRPr="00862D31" w:rsidRDefault="002027A0" w:rsidP="002027A0">
      <w:pPr>
        <w:rPr>
          <w:b/>
          <w:sz w:val="20"/>
          <w:szCs w:val="20"/>
        </w:rPr>
      </w:pPr>
      <w:r w:rsidRPr="00862D31">
        <w:rPr>
          <w:b/>
          <w:sz w:val="20"/>
          <w:szCs w:val="20"/>
        </w:rPr>
        <w:t>МОБИЛЬНЫЙ:  7 985  776  15  34</w:t>
      </w:r>
    </w:p>
    <w:p w:rsidR="002027A0" w:rsidRPr="00862D31" w:rsidRDefault="002027A0" w:rsidP="002027A0">
      <w:pPr>
        <w:rPr>
          <w:b/>
          <w:strike/>
          <w:sz w:val="20"/>
          <w:szCs w:val="20"/>
        </w:rPr>
      </w:pPr>
    </w:p>
    <w:p w:rsidR="002027A0" w:rsidRDefault="002027A0" w:rsidP="002027A0">
      <w:pPr>
        <w:rPr>
          <w:b/>
          <w:sz w:val="20"/>
          <w:szCs w:val="20"/>
        </w:rPr>
      </w:pPr>
      <w:r>
        <w:rPr>
          <w:b/>
          <w:sz w:val="20"/>
          <w:szCs w:val="20"/>
        </w:rPr>
        <w:t>С УВАЖЕНИЕМ</w:t>
      </w:r>
      <w:r w:rsidR="00B43DEE" w:rsidRPr="00B43DEE">
        <w:rPr>
          <w:b/>
          <w:sz w:val="20"/>
          <w:szCs w:val="20"/>
        </w:rPr>
        <w:tab/>
      </w:r>
      <w:r w:rsidR="00B43DEE" w:rsidRPr="00B43DEE">
        <w:rPr>
          <w:b/>
          <w:sz w:val="20"/>
          <w:szCs w:val="20"/>
        </w:rPr>
        <w:tab/>
      </w:r>
      <w:r w:rsidR="00B43DEE" w:rsidRPr="00B43DEE">
        <w:rPr>
          <w:b/>
          <w:sz w:val="20"/>
          <w:szCs w:val="20"/>
        </w:rPr>
        <w:tab/>
      </w:r>
      <w:r w:rsidR="00B43DEE" w:rsidRPr="00B43DEE">
        <w:rPr>
          <w:b/>
          <w:sz w:val="20"/>
          <w:szCs w:val="20"/>
        </w:rPr>
        <w:tab/>
      </w:r>
      <w:r w:rsidR="00B43DEE" w:rsidRPr="00B43DEE">
        <w:rPr>
          <w:b/>
          <w:sz w:val="20"/>
          <w:szCs w:val="20"/>
        </w:rPr>
        <w:tab/>
      </w:r>
      <w:r>
        <w:rPr>
          <w:b/>
          <w:sz w:val="20"/>
          <w:szCs w:val="20"/>
        </w:rPr>
        <w:t>АРКАДИЙ Е. ЗЛОТНИКОВ</w:t>
      </w:r>
    </w:p>
    <w:p w:rsidR="002027A0" w:rsidRDefault="002027A0" w:rsidP="00B43DEE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1-Й ЗАМЕСТИТЕЛЬ ДИРЕКТОРА</w:t>
      </w:r>
    </w:p>
    <w:p w:rsidR="002027A0" w:rsidRPr="00862D31" w:rsidRDefault="002027A0" w:rsidP="00B43DEE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«КРОКУС ЭКСПО»</w:t>
      </w:r>
    </w:p>
    <w:p w:rsidR="002027A0" w:rsidRPr="00862D31" w:rsidRDefault="002027A0" w:rsidP="002027A0">
      <w:pPr>
        <w:rPr>
          <w:b/>
          <w:sz w:val="20"/>
          <w:szCs w:val="20"/>
        </w:rPr>
      </w:pPr>
    </w:p>
    <w:p w:rsidR="00A863D9" w:rsidRDefault="0095104C" w:rsidP="008A2322">
      <w:pPr>
        <w:rPr>
          <w:b/>
          <w:sz w:val="20"/>
          <w:szCs w:val="20"/>
        </w:rPr>
      </w:pPr>
      <w:r w:rsidRPr="00B43DEE">
        <w:rPr>
          <w:b/>
          <w:sz w:val="20"/>
          <w:szCs w:val="20"/>
        </w:rPr>
        <w:t xml:space="preserve">                               </w:t>
      </w:r>
    </w:p>
    <w:p w:rsidR="00A863D9" w:rsidRDefault="00A863D9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D44E0" w:rsidRDefault="002D44E0" w:rsidP="008A2322">
      <w:pPr>
        <w:rPr>
          <w:b/>
          <w:sz w:val="20"/>
          <w:szCs w:val="20"/>
          <w:lang w:val="lt-LT"/>
        </w:rPr>
      </w:pPr>
    </w:p>
    <w:p w:rsidR="00A863D9" w:rsidRDefault="00A863D9" w:rsidP="008A2322">
      <w:pPr>
        <w:rPr>
          <w:b/>
          <w:sz w:val="20"/>
          <w:szCs w:val="20"/>
          <w:lang w:val="lt-LT"/>
        </w:rPr>
      </w:pPr>
    </w:p>
    <w:p w:rsidR="00A863D9" w:rsidRDefault="00A863D9" w:rsidP="008A2322">
      <w:pPr>
        <w:rPr>
          <w:b/>
          <w:sz w:val="20"/>
          <w:szCs w:val="20"/>
          <w:lang w:val="lt-LT"/>
        </w:rPr>
      </w:pPr>
    </w:p>
    <w:p w:rsidR="00A863D9" w:rsidRDefault="00A863D9" w:rsidP="008A2322">
      <w:pPr>
        <w:rPr>
          <w:b/>
          <w:sz w:val="20"/>
          <w:szCs w:val="20"/>
          <w:lang w:val="lt-LT"/>
        </w:rPr>
      </w:pPr>
    </w:p>
    <w:p w:rsidR="00A863D9" w:rsidRDefault="00A863D9" w:rsidP="00A863D9">
      <w:pPr>
        <w:spacing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ТЕМАТИКА 1-Й   </w:t>
      </w:r>
      <w:proofErr w:type="gramStart"/>
      <w:r>
        <w:rPr>
          <w:b/>
          <w:sz w:val="16"/>
          <w:szCs w:val="16"/>
        </w:rPr>
        <w:t>МЕЖДУНАРОДНОЙ</w:t>
      </w:r>
      <w:proofErr w:type="gramEnd"/>
      <w:r>
        <w:rPr>
          <w:b/>
          <w:sz w:val="16"/>
          <w:szCs w:val="16"/>
        </w:rPr>
        <w:t xml:space="preserve"> СПЕЦИАЛИЗИРОВАННОЙ </w:t>
      </w:r>
    </w:p>
    <w:p w:rsidR="00A863D9" w:rsidRDefault="00A863D9" w:rsidP="00A863D9">
      <w:pPr>
        <w:spacing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ВЫСТАВКИ «КЕРАМИКА  - 2012»       </w:t>
      </w:r>
    </w:p>
    <w:p w:rsidR="00A863D9" w:rsidRDefault="00A863D9" w:rsidP="00A863D9">
      <w:pPr>
        <w:spacing w:line="480" w:lineRule="auto"/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08 – 11  НОЯБРЯ  2012</w:t>
      </w:r>
      <w:r>
        <w:rPr>
          <w:b/>
          <w:sz w:val="16"/>
          <w:szCs w:val="16"/>
        </w:rPr>
        <w:t xml:space="preserve">   ПАВИЛЬОН  2,   ЗАЛЫ  №  7</w:t>
      </w:r>
      <w:proofErr w:type="gramStart"/>
      <w:r>
        <w:rPr>
          <w:b/>
          <w:sz w:val="16"/>
          <w:szCs w:val="16"/>
        </w:rPr>
        <w:t xml:space="preserve">  И</w:t>
      </w:r>
      <w:proofErr w:type="gramEnd"/>
      <w:r>
        <w:rPr>
          <w:b/>
          <w:sz w:val="16"/>
          <w:szCs w:val="16"/>
        </w:rPr>
        <w:t xml:space="preserve">  8..        </w:t>
      </w:r>
    </w:p>
    <w:p w:rsidR="00A863D9" w:rsidRDefault="00A863D9" w:rsidP="00A863D9">
      <w:pPr>
        <w:spacing w:line="480" w:lineRule="auto"/>
        <w:rPr>
          <w:b/>
          <w:sz w:val="16"/>
          <w:szCs w:val="16"/>
        </w:rPr>
      </w:pP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ГОРНОДОБЫВАЮЩЕЕ  ОБОРУДОВАНИЕ,  ПОГРУЗОЧНЫЕ И ТРАНСПОРТНЫЕ СРЕДСТВА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ПРОИЗВОДСТВЕННЫЕ ЛИНИИ,   СТАНКИ И ОБОРУДОВАНИЕ ДЛЯ ПРОИЗВОДСТВА КЕРАМИЧЕСКИХ  МАТЕРИАЛОВ,  ИЗДЕЛИЙ, ЧАСТЕЙ И  КОМПОНЕНТОВ.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СТАНКИ  И   ОБОРУДОВАНИЕ ДЛЯ  ПРОИЗВОДСТВА ХИМИЧЕСКИХ ДОБАВОК, СМЕСЕЙ,  КРАСИТЕЛЕЙ,  ГЛАЗУРИ.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ОБОРУДОВАНИЕ ДЛЯ СКЛАДИРОВАНИЯ И ХРАНЕНИЯ СЫРЬЕВЫХ МАТЕРИАЛОВ, ХИМИКАТОВ   И ГОТОВОЙ  ПРОДУКЦИИ, СТЕЛЛАЖИ, ТЕЛЕЖКИ,  ПОГРУЗЧИКИ СРЕДСТВА АВТОМАТИЗАЦИИ СКЛАДОВ.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КОНТРОЛЬНО-ИЗМЕРИТЕЛЬНОЕ ОБОРУДОВАНИЕ И ИНСТРУМЕНТЫ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АНАЛИТИЧЕСКОЕ,  НАУЧНО-ИССЛЕДОВАТЕЛЬСКОЕ  И ЛАБОРАТОРНОЕ ОБОРУДОВАНИЕ,  РАСХОДНЫЕ МАТЕРИАЛЫ.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МИНЕРАЛЫ,  СЫРЬЕВЫЕ МАТЕРИАЛЫ,  СМЕСИ,  ДОБАВКИ, ПИГМЕНТЫ,  КРАСИТЕЛИ, ГЛАЗУРИ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ИНЖИНИРИНГ, ВКЛЮЧАЯ  ПРОЕКТИРОВАНИЕ ЗАВОДОВ, КОНСУЛЬТАТИВНАЯ ДЕЯТЕЛЬНОСТЬ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ПЫЛЕУДАЛЕНИЕ,  ОЧИЩЕНИЕ ГОТОВЫХ  ИЗДЕЛИЙ, ФИЛЬТРЫ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ОБОРУДОВАНИЕ И СРЕДСТВА ДЛЯ ПЕРЕМЕЩЕНИЯ ПРОДУКЦИИ И МАТЕРИАЛОВ, УПАКОВКА, ЭТИКЕТИРОВКА.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БИОКЕРАМИКА, КЕРАМИКА В МЕДИЦИНЕ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ТЕХНИЧЕСКАЯ КЕРАМИКА.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КЕРАМИЧЕСКАЯ  ПЛИТКА НАПОЛЬНАЯ  И  НАСТЕННАЯ</w:t>
      </w:r>
      <w:proofErr w:type="gramStart"/>
      <w:r>
        <w:rPr>
          <w:b/>
          <w:sz w:val="16"/>
          <w:szCs w:val="16"/>
        </w:rPr>
        <w:t xml:space="preserve"> ,</w:t>
      </w:r>
      <w:proofErr w:type="gramEnd"/>
      <w:r>
        <w:rPr>
          <w:b/>
          <w:sz w:val="16"/>
          <w:szCs w:val="16"/>
        </w:rPr>
        <w:t xml:space="preserve">  ИЗРАЗЦЫ,  КАМИНЫ, ЧЕРЕПИЦА, ПЛИТКА  УЛИЧНАЯ,  ТРУБЫ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ИЗДЕЛИЯ  ИЗ  ФАРФОРОВА,  ФАЯНСОВА, КЕРАМИКИ  ДЕКОРАТИВНЫЕ</w:t>
      </w:r>
      <w:proofErr w:type="gramStart"/>
      <w:r>
        <w:rPr>
          <w:b/>
          <w:sz w:val="16"/>
          <w:szCs w:val="16"/>
        </w:rPr>
        <w:t xml:space="preserve"> ,</w:t>
      </w:r>
      <w:proofErr w:type="gramEnd"/>
      <w:r>
        <w:rPr>
          <w:b/>
          <w:sz w:val="16"/>
          <w:szCs w:val="16"/>
        </w:rPr>
        <w:t xml:space="preserve">   БЫТОВЫЕ, ПРОМЫШЛЕННЫЕ.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АССОЦИАЦИИ, ОБЩЕСТВА, ФЕДЕРАЦИИЮ. СОЮЗЫ, УНИВЕРСИТЕТЫ, ИНСТИТУТЫ. КОЛЛЕДЖИ.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СТУДИИ  ХУДОЖНИКОВ И ГОНЧАРОВ,  КЕРАМИКА  КАК  ХОББИ</w:t>
      </w:r>
      <w:proofErr w:type="gramStart"/>
      <w:r>
        <w:rPr>
          <w:b/>
          <w:sz w:val="16"/>
          <w:szCs w:val="16"/>
        </w:rPr>
        <w:t>.</w:t>
      </w:r>
      <w:proofErr w:type="gramEnd"/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</w:rPr>
        <w:t>ЮВЕЛИРНЫЕ УКРАШЕНИЯ ИЗ КЕРАМИКИ</w:t>
      </w:r>
    </w:p>
    <w:p w:rsidR="00A863D9" w:rsidRDefault="00A863D9" w:rsidP="00A863D9">
      <w:pPr>
        <w:numPr>
          <w:ilvl w:val="0"/>
          <w:numId w:val="2"/>
        </w:numPr>
        <w:spacing w:line="48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СПЕЦИАЛИЗИРОВАННАЯ ТЕХНИЧЕСКАЯ ЛИТЕРАТУРА, ЖУРНАЛЫ,</w:t>
      </w:r>
    </w:p>
    <w:p w:rsidR="00A863D9" w:rsidRDefault="00A863D9" w:rsidP="00A863D9">
      <w:pPr>
        <w:spacing w:line="480" w:lineRule="auto"/>
        <w:ind w:left="705"/>
        <w:rPr>
          <w:b/>
          <w:sz w:val="16"/>
          <w:szCs w:val="16"/>
        </w:rPr>
      </w:pPr>
      <w:r>
        <w:rPr>
          <w:b/>
          <w:sz w:val="16"/>
          <w:szCs w:val="16"/>
        </w:rPr>
        <w:t>ПУБЛИКАЦИИ</w:t>
      </w:r>
    </w:p>
    <w:p w:rsidR="00A863D9" w:rsidRPr="00A863D9" w:rsidRDefault="00A863D9" w:rsidP="008A2322">
      <w:pPr>
        <w:rPr>
          <w:b/>
          <w:sz w:val="20"/>
          <w:szCs w:val="20"/>
          <w:lang w:val="lt-LT"/>
        </w:rPr>
      </w:pPr>
      <w:bookmarkStart w:id="0" w:name="_GoBack"/>
      <w:bookmarkEnd w:id="0"/>
    </w:p>
    <w:sectPr w:rsidR="00A863D9" w:rsidRPr="00A863D9" w:rsidSect="00682628">
      <w:headerReference w:type="default" r:id="rId9"/>
      <w:footerReference w:type="default" r:id="rId10"/>
      <w:pgSz w:w="11906" w:h="16838"/>
      <w:pgMar w:top="1134" w:right="850" w:bottom="1134" w:left="1701" w:header="187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1C" w:rsidRDefault="00C5681C" w:rsidP="002F1A5A">
      <w:r>
        <w:separator/>
      </w:r>
    </w:p>
  </w:endnote>
  <w:endnote w:type="continuationSeparator" w:id="0">
    <w:p w:rsidR="00C5681C" w:rsidRDefault="00C5681C" w:rsidP="002F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3" w:rsidRDefault="00AB7770">
    <w:pPr>
      <w:pStyle w:val="Foot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-3810</wp:posOffset>
          </wp:positionV>
          <wp:extent cx="7451725" cy="1015365"/>
          <wp:effectExtent l="0" t="0" r="0" b="0"/>
          <wp:wrapNone/>
          <wp:docPr id="7" name="Picture 7" descr="ФБ_Крокус Экспо_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ФБ_Крокус Экспо_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1C" w:rsidRDefault="00C5681C" w:rsidP="002F1A5A">
      <w:r>
        <w:separator/>
      </w:r>
    </w:p>
  </w:footnote>
  <w:footnote w:type="continuationSeparator" w:id="0">
    <w:p w:rsidR="00C5681C" w:rsidRDefault="00C5681C" w:rsidP="002F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5A" w:rsidRPr="002F1A5A" w:rsidRDefault="00AB7770" w:rsidP="002F1A5A">
    <w:r>
      <w:rPr>
        <w:noProof/>
        <w:lang w:val="lt-LT" w:eastAsia="lt-L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-1109980</wp:posOffset>
          </wp:positionV>
          <wp:extent cx="7451725" cy="1826895"/>
          <wp:effectExtent l="0" t="0" r="0" b="1905"/>
          <wp:wrapNone/>
          <wp:docPr id="5" name="Picture 5" descr="ФБ_Крокус Экспо_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ФБ_Крокус Экспо_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82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A" w:rsidRDefault="002F1A5A" w:rsidP="00682628">
    <w:pPr>
      <w:pStyle w:val="Header"/>
      <w:tabs>
        <w:tab w:val="clear" w:pos="4677"/>
        <w:tab w:val="clear" w:pos="9355"/>
        <w:tab w:val="left" w:pos="945"/>
        <w:tab w:val="left" w:pos="2505"/>
      </w:tabs>
    </w:pPr>
    <w:r>
      <w:tab/>
    </w:r>
    <w:r w:rsidR="0068262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E2D"/>
    <w:multiLevelType w:val="hybridMultilevel"/>
    <w:tmpl w:val="0E74E65E"/>
    <w:lvl w:ilvl="0" w:tplc="6CA8CD7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FBF3115"/>
    <w:multiLevelType w:val="hybridMultilevel"/>
    <w:tmpl w:val="498CF906"/>
    <w:lvl w:ilvl="0" w:tplc="1A742EC2">
      <w:start w:val="1"/>
      <w:numFmt w:val="upperLetter"/>
      <w:lvlText w:val="%1."/>
      <w:lvlJc w:val="left"/>
      <w:pPr>
        <w:ind w:left="5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26" w:hanging="360"/>
      </w:pPr>
    </w:lvl>
    <w:lvl w:ilvl="2" w:tplc="0419001B" w:tentative="1">
      <w:start w:val="1"/>
      <w:numFmt w:val="lowerRoman"/>
      <w:lvlText w:val="%3."/>
      <w:lvlJc w:val="right"/>
      <w:pPr>
        <w:ind w:left="6446" w:hanging="180"/>
      </w:pPr>
    </w:lvl>
    <w:lvl w:ilvl="3" w:tplc="0419000F" w:tentative="1">
      <w:start w:val="1"/>
      <w:numFmt w:val="decimal"/>
      <w:lvlText w:val="%4."/>
      <w:lvlJc w:val="left"/>
      <w:pPr>
        <w:ind w:left="7166" w:hanging="360"/>
      </w:pPr>
    </w:lvl>
    <w:lvl w:ilvl="4" w:tplc="04190019" w:tentative="1">
      <w:start w:val="1"/>
      <w:numFmt w:val="lowerLetter"/>
      <w:lvlText w:val="%5."/>
      <w:lvlJc w:val="left"/>
      <w:pPr>
        <w:ind w:left="7886" w:hanging="360"/>
      </w:pPr>
    </w:lvl>
    <w:lvl w:ilvl="5" w:tplc="0419001B" w:tentative="1">
      <w:start w:val="1"/>
      <w:numFmt w:val="lowerRoman"/>
      <w:lvlText w:val="%6."/>
      <w:lvlJc w:val="right"/>
      <w:pPr>
        <w:ind w:left="8606" w:hanging="180"/>
      </w:pPr>
    </w:lvl>
    <w:lvl w:ilvl="6" w:tplc="0419000F" w:tentative="1">
      <w:start w:val="1"/>
      <w:numFmt w:val="decimal"/>
      <w:lvlText w:val="%7."/>
      <w:lvlJc w:val="left"/>
      <w:pPr>
        <w:ind w:left="9326" w:hanging="360"/>
      </w:pPr>
    </w:lvl>
    <w:lvl w:ilvl="7" w:tplc="04190019" w:tentative="1">
      <w:start w:val="1"/>
      <w:numFmt w:val="lowerLetter"/>
      <w:lvlText w:val="%8."/>
      <w:lvlJc w:val="left"/>
      <w:pPr>
        <w:ind w:left="10046" w:hanging="360"/>
      </w:pPr>
    </w:lvl>
    <w:lvl w:ilvl="8" w:tplc="0419001B" w:tentative="1">
      <w:start w:val="1"/>
      <w:numFmt w:val="lowerRoman"/>
      <w:lvlText w:val="%9."/>
      <w:lvlJc w:val="right"/>
      <w:pPr>
        <w:ind w:left="1076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08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D"/>
    <w:rsid w:val="0000237F"/>
    <w:rsid w:val="00011E1F"/>
    <w:rsid w:val="00017395"/>
    <w:rsid w:val="000C2B5A"/>
    <w:rsid w:val="00102229"/>
    <w:rsid w:val="0010799D"/>
    <w:rsid w:val="00115BA4"/>
    <w:rsid w:val="001657B4"/>
    <w:rsid w:val="00166172"/>
    <w:rsid w:val="001917A9"/>
    <w:rsid w:val="001A55CD"/>
    <w:rsid w:val="001B746D"/>
    <w:rsid w:val="001D28A1"/>
    <w:rsid w:val="001E4A89"/>
    <w:rsid w:val="001F02E7"/>
    <w:rsid w:val="002027A0"/>
    <w:rsid w:val="00221BAA"/>
    <w:rsid w:val="002A6FF5"/>
    <w:rsid w:val="002D44E0"/>
    <w:rsid w:val="002E1439"/>
    <w:rsid w:val="002F1A5A"/>
    <w:rsid w:val="0033099F"/>
    <w:rsid w:val="00372DE4"/>
    <w:rsid w:val="00376F29"/>
    <w:rsid w:val="003A40FF"/>
    <w:rsid w:val="003A59F3"/>
    <w:rsid w:val="003C0709"/>
    <w:rsid w:val="003C4C5A"/>
    <w:rsid w:val="003D5AE5"/>
    <w:rsid w:val="003F6A92"/>
    <w:rsid w:val="00410AF0"/>
    <w:rsid w:val="00433273"/>
    <w:rsid w:val="00483679"/>
    <w:rsid w:val="004C2FD5"/>
    <w:rsid w:val="0050149D"/>
    <w:rsid w:val="00540073"/>
    <w:rsid w:val="00546203"/>
    <w:rsid w:val="005645F8"/>
    <w:rsid w:val="00572F36"/>
    <w:rsid w:val="005A53E2"/>
    <w:rsid w:val="005E71BC"/>
    <w:rsid w:val="00632568"/>
    <w:rsid w:val="00682628"/>
    <w:rsid w:val="006A164C"/>
    <w:rsid w:val="007010D4"/>
    <w:rsid w:val="007237F3"/>
    <w:rsid w:val="007429ED"/>
    <w:rsid w:val="007712FE"/>
    <w:rsid w:val="007A1DB5"/>
    <w:rsid w:val="007E2A0F"/>
    <w:rsid w:val="007E3EB0"/>
    <w:rsid w:val="007F77CA"/>
    <w:rsid w:val="00850833"/>
    <w:rsid w:val="00856BC8"/>
    <w:rsid w:val="00886388"/>
    <w:rsid w:val="008A2322"/>
    <w:rsid w:val="008D085A"/>
    <w:rsid w:val="0095104C"/>
    <w:rsid w:val="00990597"/>
    <w:rsid w:val="009A7365"/>
    <w:rsid w:val="009C348A"/>
    <w:rsid w:val="009D544F"/>
    <w:rsid w:val="009D6E45"/>
    <w:rsid w:val="009E47E0"/>
    <w:rsid w:val="009E7E61"/>
    <w:rsid w:val="009F1DB7"/>
    <w:rsid w:val="00A029F8"/>
    <w:rsid w:val="00A076D4"/>
    <w:rsid w:val="00A1390A"/>
    <w:rsid w:val="00A568BD"/>
    <w:rsid w:val="00A85CEA"/>
    <w:rsid w:val="00A863D9"/>
    <w:rsid w:val="00A91BC6"/>
    <w:rsid w:val="00AB0600"/>
    <w:rsid w:val="00AB7770"/>
    <w:rsid w:val="00AC5A61"/>
    <w:rsid w:val="00AD536D"/>
    <w:rsid w:val="00B134EA"/>
    <w:rsid w:val="00B34470"/>
    <w:rsid w:val="00B43DEE"/>
    <w:rsid w:val="00B720A3"/>
    <w:rsid w:val="00B76421"/>
    <w:rsid w:val="00B83568"/>
    <w:rsid w:val="00B95BB9"/>
    <w:rsid w:val="00BE7B9A"/>
    <w:rsid w:val="00C10877"/>
    <w:rsid w:val="00C5681C"/>
    <w:rsid w:val="00C60EB7"/>
    <w:rsid w:val="00C678C1"/>
    <w:rsid w:val="00C80749"/>
    <w:rsid w:val="00CF03FC"/>
    <w:rsid w:val="00CF5117"/>
    <w:rsid w:val="00D360EA"/>
    <w:rsid w:val="00D91831"/>
    <w:rsid w:val="00DB2B1A"/>
    <w:rsid w:val="00DF2BC1"/>
    <w:rsid w:val="00DF6B2C"/>
    <w:rsid w:val="00DF7A00"/>
    <w:rsid w:val="00E50807"/>
    <w:rsid w:val="00E50A49"/>
    <w:rsid w:val="00ED19CE"/>
    <w:rsid w:val="00F34872"/>
    <w:rsid w:val="00F821D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A3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A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5A"/>
  </w:style>
  <w:style w:type="paragraph" w:styleId="Footer">
    <w:name w:val="footer"/>
    <w:basedOn w:val="Normal"/>
    <w:link w:val="FooterChar"/>
    <w:uiPriority w:val="99"/>
    <w:semiHidden/>
    <w:unhideWhenUsed/>
    <w:rsid w:val="002F1A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5A"/>
  </w:style>
  <w:style w:type="character" w:styleId="Hyperlink">
    <w:name w:val="Hyperlink"/>
    <w:basedOn w:val="DefaultParagraphFont"/>
    <w:uiPriority w:val="99"/>
    <w:unhideWhenUsed/>
    <w:rsid w:val="006A1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A3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A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5A"/>
  </w:style>
  <w:style w:type="paragraph" w:styleId="Footer">
    <w:name w:val="footer"/>
    <w:basedOn w:val="Normal"/>
    <w:link w:val="FooterChar"/>
    <w:uiPriority w:val="99"/>
    <w:semiHidden/>
    <w:unhideWhenUsed/>
    <w:rsid w:val="002F1A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5A"/>
  </w:style>
  <w:style w:type="character" w:styleId="Hyperlink">
    <w:name w:val="Hyperlink"/>
    <w:basedOn w:val="DefaultParagraphFont"/>
    <w:uiPriority w:val="99"/>
    <w:unhideWhenUsed/>
    <w:rsid w:val="006A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oshenko\&#1052;&#1086;&#1080;%20&#1076;&#1086;&#1082;&#1091;&#1084;&#1077;&#1085;&#1090;&#1099;\&#1055;&#1056;&#1048;&#1043;&#1051;&#1040;&#1064;&#1045;&#1053;&#1048;&#1045;%20&#1056;&#1059;&#1057;&#1057;&#1050;&#1048;&#1049;%20&#1042;&#1040;&#1056;&#1048;&#1040;&#1053;&#1058;SIGNED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РУССКИЙ ВАРИАНТSIGNED 2</Template>
  <TotalTime>0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Crocus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savoshenko</dc:creator>
  <cp:lastModifiedBy>Alina BUDRAUSKAITĖ</cp:lastModifiedBy>
  <cp:revision>3</cp:revision>
  <cp:lastPrinted>2011-07-19T07:18:00Z</cp:lastPrinted>
  <dcterms:created xsi:type="dcterms:W3CDTF">2011-09-09T13:01:00Z</dcterms:created>
  <dcterms:modified xsi:type="dcterms:W3CDTF">2011-09-09T13:17:00Z</dcterms:modified>
</cp:coreProperties>
</file>